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87" w:rsidRDefault="00487B87" w:rsidP="00487B8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2A1A"/>
          <w:kern w:val="36"/>
          <w:sz w:val="38"/>
          <w:szCs w:val="38"/>
          <w:lang w:eastAsia="ru-RU"/>
        </w:rPr>
      </w:pPr>
    </w:p>
    <w:p w:rsidR="00487B87" w:rsidRDefault="00487B87" w:rsidP="00487B8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2A1A"/>
          <w:kern w:val="36"/>
          <w:sz w:val="38"/>
          <w:szCs w:val="38"/>
          <w:lang w:eastAsia="ru-RU"/>
        </w:rPr>
      </w:pPr>
    </w:p>
    <w:p w:rsidR="00487B87" w:rsidRDefault="00487B87" w:rsidP="00487B8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2A1A"/>
          <w:kern w:val="36"/>
          <w:sz w:val="38"/>
          <w:szCs w:val="38"/>
          <w:lang w:eastAsia="ru-RU"/>
        </w:rPr>
      </w:pPr>
    </w:p>
    <w:p w:rsidR="00487B87" w:rsidRDefault="00487B87" w:rsidP="00487B8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2A1A"/>
          <w:kern w:val="36"/>
          <w:sz w:val="38"/>
          <w:szCs w:val="38"/>
          <w:lang w:eastAsia="ru-RU"/>
        </w:rPr>
      </w:pPr>
    </w:p>
    <w:p w:rsidR="00487B87" w:rsidRDefault="00487B87" w:rsidP="00487B8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2A1A"/>
          <w:kern w:val="36"/>
          <w:sz w:val="38"/>
          <w:szCs w:val="38"/>
          <w:lang w:eastAsia="ru-RU"/>
        </w:rPr>
      </w:pPr>
    </w:p>
    <w:p w:rsidR="00487B87" w:rsidRDefault="00487B87" w:rsidP="00487B8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2A1A"/>
          <w:kern w:val="36"/>
          <w:sz w:val="38"/>
          <w:szCs w:val="38"/>
          <w:lang w:eastAsia="ru-RU"/>
        </w:rPr>
      </w:pPr>
    </w:p>
    <w:p w:rsidR="00487B87" w:rsidRDefault="00487B87" w:rsidP="00487B8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2A1A"/>
          <w:kern w:val="36"/>
          <w:sz w:val="38"/>
          <w:szCs w:val="38"/>
          <w:lang w:eastAsia="ru-RU"/>
        </w:rPr>
      </w:pPr>
    </w:p>
    <w:p w:rsidR="00487B87" w:rsidRDefault="00487B87" w:rsidP="00487B8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2A1A"/>
          <w:kern w:val="36"/>
          <w:sz w:val="38"/>
          <w:szCs w:val="38"/>
          <w:lang w:eastAsia="ru-RU"/>
        </w:rPr>
      </w:pPr>
    </w:p>
    <w:p w:rsidR="00B831FF" w:rsidRPr="00B831FF" w:rsidRDefault="00BC2CB1" w:rsidP="00487B8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2A1A"/>
          <w:kern w:val="36"/>
          <w:sz w:val="38"/>
          <w:szCs w:val="38"/>
          <w:lang w:eastAsia="ru-RU"/>
        </w:rPr>
      </w:pPr>
      <w:hyperlink r:id="rId5" w:tooltip="Театрализованное представление «Наши будущие защитники»" w:history="1">
        <w:r w:rsidR="00B831FF" w:rsidRPr="00B831FF">
          <w:rPr>
            <w:rFonts w:ascii="Arial" w:eastAsia="Times New Roman" w:hAnsi="Arial" w:cs="Arial"/>
            <w:b/>
            <w:bCs/>
            <w:color w:val="663A2A"/>
            <w:kern w:val="36"/>
            <w:sz w:val="38"/>
            <w:lang w:eastAsia="ru-RU"/>
          </w:rPr>
          <w:t>Театрализованное представление «Наши будущие защитники»</w:t>
        </w:r>
      </w:hyperlink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</w:pPr>
    </w:p>
    <w:p w:rsidR="00487B87" w:rsidRDefault="0027558C" w:rsidP="0027558C">
      <w:pPr>
        <w:shd w:val="clear" w:color="auto" w:fill="FFFFFF"/>
        <w:spacing w:before="150" w:after="150" w:line="240" w:lineRule="auto"/>
        <w:jc w:val="right"/>
      </w:pPr>
      <w:r>
        <w:t xml:space="preserve">                  Воспитатель </w:t>
      </w:r>
      <w:proofErr w:type="gramStart"/>
      <w:r>
        <w:t>:</w:t>
      </w:r>
      <w:proofErr w:type="spellStart"/>
      <w:r>
        <w:t>Б</w:t>
      </w:r>
      <w:proofErr w:type="gramEnd"/>
      <w:r>
        <w:t>атомункуева</w:t>
      </w:r>
      <w:proofErr w:type="spellEnd"/>
      <w:r>
        <w:t xml:space="preserve"> Ч.Ж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lastRenderedPageBreak/>
        <w:t>Цель: 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формировать и расширять представлений детей о солдате, сознание необходимости защищать Отечество; воспитывать  патриотизм, гордость за наших солдат, уважение и благодарное отношение к погибшим героям военных действий.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Мальчишки читают стихи: 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</w:pPr>
      <w:r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 xml:space="preserve"> Кирилл</w:t>
      </w:r>
      <w:proofErr w:type="gramStart"/>
      <w:r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 xml:space="preserve"> В</w:t>
      </w:r>
      <w:proofErr w:type="gramEnd"/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1.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Когда-то в армии служить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И нам придёт пора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Мы по-другому будем жить</w:t>
      </w:r>
    </w:p>
    <w:p w:rsid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Закончится игра.</w:t>
      </w:r>
    </w:p>
    <w:p w:rsidR="00487B87" w:rsidRPr="00B831FF" w:rsidRDefault="00487B87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proofErr w:type="spellStart"/>
      <w:r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Мэргэн</w:t>
      </w:r>
      <w:proofErr w:type="spellEnd"/>
      <w:r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М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2.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С самых ранних лет, ребята,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Я солдатом быть хочу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Обещаю Вам, что честно,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Я России послужу.</w:t>
      </w: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Алдар</w:t>
      </w:r>
      <w:proofErr w:type="spellEnd"/>
      <w:r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Ц</w:t>
      </w:r>
      <w:proofErr w:type="gramEnd"/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3.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И я вырасту, ребята,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Медкомиссию пройду,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Не теряя ни минуты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Сразу в армию пойду.</w:t>
      </w:r>
    </w:p>
    <w:p w:rsidR="00487B87" w:rsidRDefault="00487B87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</w:pPr>
      <w:r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Влад Ф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4.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Хорошо, что хоть девчонок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К нам в солдаты не берут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Пусть уж лучше письма пишут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И ребят пусть лучше ждут.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Ведущий. 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Наши дедушки, папы служили. Служат сейчас наши старшие братья в армии или на флоте. Они защищают нашу страну, чтобы мы могли спокойно жить, учиться под мирным небом Родины. Наши славные воины мужественные 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lastRenderedPageBreak/>
        <w:t xml:space="preserve">и смелые, и вы 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ребята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 конечно хотите быть похожими на них. А сейчас мы с вами  немного поиграем.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</w:p>
    <w:p w:rsidR="00B831FF" w:rsidRPr="00B831FF" w:rsidRDefault="00B831FF" w:rsidP="00B831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Конкурс для детей «Продолжи предложение»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«Танком управляет» (танкист).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«Из пушки стреляет» (артиллерист).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«За штурвалом самолета сидит» (пилот, лётчик).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«Из пулемета строчит» (пулемётчик).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«В разведку ходит» (разведчик).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«Границу охраняет» (пограничник).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«На подводной лодке несет службу» (подводник).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«С парашютом прыгает» (парашютист).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«На кораблях служат» (моряк, матрос, юнга).</w:t>
      </w:r>
    </w:p>
    <w:p w:rsidR="00B831FF" w:rsidRPr="00B831FF" w:rsidRDefault="00B831FF" w:rsidP="00B831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Ведущий: А теперь загадки.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1.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Кто, ребята, на границе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Нашу землю стережет,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Чтоб работать и учиться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Мог спокойно наш народ? (пограничник)</w:t>
      </w:r>
    </w:p>
    <w:p w:rsidR="00B831FF" w:rsidRPr="00B831FF" w:rsidRDefault="00B831FF" w:rsidP="00B831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Он готов в огонь и бой,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Защищая нас с тобой.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Он в дозор идёт и в град,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Не покинет пост … (солдат).</w:t>
      </w:r>
    </w:p>
    <w:p w:rsidR="00B831FF" w:rsidRPr="00B831FF" w:rsidRDefault="00B831FF" w:rsidP="00B831F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Был вначале он курсантом,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В полк приехал лейтенантом,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Он обучен воевать,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Как его, скажи, назвать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.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(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о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фицер).</w:t>
      </w:r>
    </w:p>
    <w:p w:rsidR="00B831FF" w:rsidRPr="00B831FF" w:rsidRDefault="00B831FF" w:rsidP="00B831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Гусеницы две ползут,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Башню с пушкою везут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.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(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т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анк).</w:t>
      </w:r>
    </w:p>
    <w:p w:rsidR="00B831FF" w:rsidRPr="00B831FF" w:rsidRDefault="00B831FF" w:rsidP="00B831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Стоят три старушки: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lastRenderedPageBreak/>
        <w:t>Вздохнут они да охнут,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Вблизи все люди глохнут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.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(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п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ушки).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6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.Самолёт летит, как птица,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proofErr w:type="spell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Там-воздушная</w:t>
      </w:r>
      <w:proofErr w:type="spell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граница.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На посту и днём и ночью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Наш солда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т-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военный … (лётчик).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7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.Снова в бой машина мчится,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Режут землю гусеницы,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Та машина в поле чистом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Управляется …(танкистом)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8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.Брат сказал: «Не торопись!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Лучше в школе ты учись!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Будешь ты отличником-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Станешь…(пограничником)».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9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.Можешь ты солдатом стать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Плавать, ездить и летать,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А в строю ходить охота-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Ждёт тебя, солдат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.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(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п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ехота).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10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.Моряком ты сможешь стать,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Чтоб границу охранять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И служить не на земле,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А на военном…(корабле).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11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.Любой профессии военной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Учиться надо непременно,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Чтоб быть опорой для страны,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Чтоб в мире не было …(войны).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Ведущий: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 с загадками вы справились отлично, а теперь продолжите пословицы:</w:t>
      </w:r>
    </w:p>
    <w:p w:rsidR="00B831FF" w:rsidRPr="00B831FF" w:rsidRDefault="00B831FF" w:rsidP="00B831F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Мир строит – а война … (разрушает)</w:t>
      </w:r>
    </w:p>
    <w:p w:rsidR="00B831FF" w:rsidRPr="00B831FF" w:rsidRDefault="00B831FF" w:rsidP="00B831F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lastRenderedPageBreak/>
        <w:t>Трудно в ученье… (легко в бою)</w:t>
      </w:r>
    </w:p>
    <w:p w:rsidR="00B831FF" w:rsidRPr="00B831FF" w:rsidRDefault="00B831FF" w:rsidP="00B831F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Один в поле… (не воин)</w:t>
      </w:r>
    </w:p>
    <w:p w:rsidR="00B831FF" w:rsidRPr="00B831FF" w:rsidRDefault="00B831FF" w:rsidP="00B831F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Один за всех… (и все за одного)</w:t>
      </w:r>
    </w:p>
    <w:p w:rsidR="00B831FF" w:rsidRPr="00B831FF" w:rsidRDefault="00B831FF" w:rsidP="00B831F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Щи да каша… (пища наша)</w:t>
      </w:r>
    </w:p>
    <w:p w:rsidR="00B831FF" w:rsidRPr="00B831FF" w:rsidRDefault="00B831FF" w:rsidP="00B831F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Храбрый побеждает… (трус погибает)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 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Ведущий. 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Вы показали  умение мыслить, внимание. Эти качества необходимы солдатам. А сейчас предлагаю удивить всех своей силой, быстротой и ловкость.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proofErr w:type="gramStart"/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П</w:t>
      </w:r>
      <w:proofErr w:type="gramEnd"/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/и «Белый, синий, красный»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Конечно, сила — это великая вещь! Но не всегда только сила выручала русского воина. Порою нужна была и смекалка. Помните того солдата, который старую жадную бабку кашей из топора накормил?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Появляются старушка и 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 (поет).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proofErr w:type="spell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Солдатушки</w:t>
      </w:r>
      <w:proofErr w:type="spell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, бравы ребятушки!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Где же ваши жены?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Наши жены — пушки заряжены,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Вот где наши жены!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proofErr w:type="spell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Солдатушки</w:t>
      </w:r>
      <w:proofErr w:type="spell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, бравы ребятушки!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Где же ваши деды?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Наши деды — славные победы,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Вот где наши деды!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Здорово, бабушка!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Здравствуй, солдатик! С чем в гости пожаловал? Куда идешь?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lastRenderedPageBreak/>
        <w:t>Иду я домой после службы военной, а к тебе зашел, потому как проголодался очень, а путь мне еще неблизкий предстоит.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Ох, беда-беда! Накормить-то мне тебя и нечем! Пусто в избе, пусто и в амбаре!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Это не страшно! Топор-то у тебя найдется?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А зачем тебе топор?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Как зачем? Кашу буду из него варить!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Ох, и насмешил же ты меня, солдатик! Кто же из топора кашу варит?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А ты мне принеси топорик-то, да и чугунок не забудь! Я тебя быстро научу, как кашу из топора варить надо!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Бабка. Приносит топор и чугунок.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Так! Ставим чугун в печь, наливаем в него водички и кладем топор. А теперь подождем, пока водица закипит!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Ну, что? Уже кипит?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Еще нет! Какая ты быстрая! Подожди чуток! Ты мне лучше вот что скажи: ты кашу с пшеном любишь или без пшена? Я-то без пшена привык, кашу есть!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Ох, а я, милый, люблю с пшеном!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lastRenderedPageBreak/>
        <w:t>Ну, тогда неси для себя горсть пшена!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 убегает за пшеном.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Я тебя, старая, научу, как людей военных правильно привечать!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 (возвращается).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Держи-ка, милый? Да сыпь 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по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— больше, 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я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крутую кашку люблю!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А масла ты в кашу кладешь?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А как же! Какая каша без маслица?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Так что ж ты стоишь! А ну беги за маслом, а заодно и сахарку не забудь! Чай, кашку-то сладенькую привыкла есть!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Ох, и не говори, милый! Грешна, я 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сладенькое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 люблю!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 приносит масло и сахар.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 (пробует).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Вот теперь у нас самая настоящая каша из топора получилась. Возьми-ка, попробуй.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Бабка.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Вкусная твоя каша! Я и не думала, что из топора можно такую кашу сварить!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 и бабка «угощают» детей кашей.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Солдат.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 xml:space="preserve">Русский солдат на все способен: и в бою не подведет, и кашу сварит и </w:t>
      </w:r>
      <w:proofErr w:type="gram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скряг</w:t>
      </w:r>
      <w:proofErr w:type="gram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, да жадин проучит! (Поет).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proofErr w:type="spellStart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lastRenderedPageBreak/>
        <w:t>Солдатушки</w:t>
      </w:r>
      <w:proofErr w:type="spellEnd"/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, бравы ребятушки!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Где же ваши дети?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Наши дети — лучшие на свете!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Вот где наши дети! (2 раза).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Ведущий</w:t>
      </w: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: Наши солдаты – веселые, добрые. Им всегда помогали быть такими песни и танцы.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b/>
          <w:bCs/>
          <w:color w:val="3B2A1A"/>
          <w:sz w:val="29"/>
          <w:lang w:eastAsia="ru-RU"/>
        </w:rPr>
        <w:t>Исполнение песни «Катюша».</w:t>
      </w:r>
    </w:p>
    <w:p w:rsidR="00B831FF" w:rsidRPr="00B831FF" w:rsidRDefault="00B831FF" w:rsidP="00B831F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</w:pPr>
      <w:r w:rsidRPr="00B831FF">
        <w:rPr>
          <w:rFonts w:ascii="Verdana" w:eastAsia="Times New Roman" w:hAnsi="Verdana" w:cs="Times New Roman"/>
          <w:color w:val="3B2A1A"/>
          <w:sz w:val="29"/>
          <w:szCs w:val="29"/>
          <w:lang w:eastAsia="ru-RU"/>
        </w:rPr>
        <w:t>Ведущий: Сегодня я увидела, какие вы сильные, умелые, ловкие, умные. Хотя вы еще ходите в детский сад, я уверена, что  наши мальчишки и девчонки станут настоящими гражданами нашей страны.</w:t>
      </w:r>
    </w:p>
    <w:p w:rsidR="00C64571" w:rsidRDefault="00C64571"/>
    <w:sectPr w:rsidR="00C64571" w:rsidSect="00487B8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69C"/>
    <w:multiLevelType w:val="multilevel"/>
    <w:tmpl w:val="BA5CE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1ECC"/>
    <w:multiLevelType w:val="multilevel"/>
    <w:tmpl w:val="60B8E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A0426"/>
    <w:multiLevelType w:val="multilevel"/>
    <w:tmpl w:val="C8CCC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C2B3D"/>
    <w:multiLevelType w:val="multilevel"/>
    <w:tmpl w:val="07EE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A157AB"/>
    <w:multiLevelType w:val="multilevel"/>
    <w:tmpl w:val="0DA02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C47D7A"/>
    <w:multiLevelType w:val="multilevel"/>
    <w:tmpl w:val="0E4236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7D5B7F"/>
    <w:multiLevelType w:val="multilevel"/>
    <w:tmpl w:val="E34C8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1FF"/>
    <w:rsid w:val="0027558C"/>
    <w:rsid w:val="00487B87"/>
    <w:rsid w:val="00696326"/>
    <w:rsid w:val="006F44F6"/>
    <w:rsid w:val="00B831FF"/>
    <w:rsid w:val="00BC2CB1"/>
    <w:rsid w:val="00C6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71"/>
  </w:style>
  <w:style w:type="paragraph" w:styleId="1">
    <w:name w:val="heading 1"/>
    <w:basedOn w:val="a"/>
    <w:link w:val="10"/>
    <w:uiPriority w:val="9"/>
    <w:qFormat/>
    <w:rsid w:val="00B83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31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31FF"/>
    <w:rPr>
      <w:b/>
      <w:bCs/>
    </w:rPr>
  </w:style>
  <w:style w:type="character" w:styleId="a6">
    <w:name w:val="Emphasis"/>
    <w:basedOn w:val="a0"/>
    <w:uiPriority w:val="20"/>
    <w:qFormat/>
    <w:rsid w:val="00B831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38-53dwcf1akj7fei.xn--p1ai/za-veru-kuban-i-otechestvo/teatralizovannoe-predstavlenie-nashi-budushhie-zashhitni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пкк</dc:creator>
  <cp:keywords/>
  <dc:description/>
  <cp:lastModifiedBy>пкк</cp:lastModifiedBy>
  <cp:revision>4</cp:revision>
  <dcterms:created xsi:type="dcterms:W3CDTF">2017-05-02T07:12:00Z</dcterms:created>
  <dcterms:modified xsi:type="dcterms:W3CDTF">2018-01-29T04:53:00Z</dcterms:modified>
</cp:coreProperties>
</file>